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719" w:rsidRDefault="00C3172A" w:rsidP="00C3172A">
      <w:pPr>
        <w:ind w:left="-567"/>
        <w:rPr>
          <w:sz w:val="48"/>
          <w:szCs w:val="48"/>
          <w:u w:val="single"/>
        </w:rPr>
      </w:pPr>
      <w:r>
        <w:t xml:space="preserve">            </w:t>
      </w:r>
      <w:r>
        <w:rPr>
          <w:noProof/>
        </w:rPr>
        <w:drawing>
          <wp:inline distT="0" distB="0" distL="0" distR="0">
            <wp:extent cx="1618554" cy="933450"/>
            <wp:effectExtent l="0" t="0" r="0" b="0"/>
            <wp:docPr id="933211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211687" name="Picture 9332116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41" cy="9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Pr="00062C14">
        <w:rPr>
          <w:color w:val="538135" w:themeColor="accent6" w:themeShade="BF"/>
          <w:sz w:val="48"/>
          <w:szCs w:val="48"/>
          <w:u w:val="single"/>
        </w:rPr>
        <w:t>Student Entry Summary Form</w:t>
      </w:r>
    </w:p>
    <w:p w:rsidR="00C3172A" w:rsidRDefault="00C3172A" w:rsidP="00C3172A">
      <w:r>
        <w:t xml:space="preserve">To be used by studios, teachers or schools for multiple entrants in individual events. Entrants must also submit the </w:t>
      </w:r>
      <w:r>
        <w:rPr>
          <w:i/>
          <w:iCs/>
        </w:rPr>
        <w:t>Official Entry Form</w:t>
      </w:r>
      <w:r w:rsidR="00DC2084">
        <w:t xml:space="preserve"> together with this form.</w:t>
      </w:r>
    </w:p>
    <w:p w:rsidR="00DC2084" w:rsidRDefault="00DC2084" w:rsidP="00C3172A"/>
    <w:p w:rsidR="00DC2084" w:rsidRDefault="00DC2084" w:rsidP="00DC2084">
      <w:pPr>
        <w:ind w:right="-52"/>
      </w:pPr>
      <w:r>
        <w:t>Teacher</w:t>
      </w:r>
      <w:r w:rsidR="00062C14">
        <w:t xml:space="preserve">: </w:t>
      </w:r>
      <w:r>
        <w:t>________________________</w:t>
      </w:r>
      <w:r w:rsidRPr="00DC2084">
        <w:t xml:space="preserve"> </w:t>
      </w:r>
      <w:r>
        <w:t>Studio/School:</w:t>
      </w:r>
      <w:r w:rsidR="00062C14">
        <w:t xml:space="preserve"> </w:t>
      </w:r>
      <w:r>
        <w:t>______________________________________</w:t>
      </w:r>
    </w:p>
    <w:p w:rsidR="00DC2084" w:rsidRDefault="00DC2084" w:rsidP="00C3172A"/>
    <w:p w:rsidR="00DC2084" w:rsidRDefault="00DC2084" w:rsidP="00C3172A">
      <w:r>
        <w:t>Email: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</w:t>
      </w:r>
      <w:proofErr w:type="gramStart"/>
      <w:r>
        <w:t>Phone:_</w:t>
      </w:r>
      <w:proofErr w:type="gramEnd"/>
      <w:r>
        <w:t>___________________________</w:t>
      </w:r>
    </w:p>
    <w:p w:rsidR="00DC2084" w:rsidRDefault="00DC2084" w:rsidP="00C3172A"/>
    <w:p w:rsidR="003C4EEA" w:rsidRPr="00DC2084" w:rsidRDefault="00DC2084" w:rsidP="00C3172A">
      <w:r>
        <w:t>ENTRANT’S NAME</w:t>
      </w:r>
      <w:r>
        <w:tab/>
      </w:r>
      <w:r>
        <w:tab/>
      </w:r>
      <w:r>
        <w:tab/>
      </w:r>
      <w:r>
        <w:tab/>
      </w:r>
      <w:r w:rsidR="003C4EEA">
        <w:tab/>
      </w:r>
      <w:r w:rsidR="003C4EEA">
        <w:tab/>
      </w:r>
      <w:r>
        <w:t>FEES:</w:t>
      </w:r>
      <w:r>
        <w:tab/>
        <w:t>Entry + Admin</w:t>
      </w:r>
      <w:r w:rsidR="003C4EEA">
        <w:t xml:space="preserve"> +.   Prize Don.</w:t>
      </w:r>
      <w:r w:rsidR="003C4EEA">
        <w:tab/>
        <w:t>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992"/>
        <w:gridCol w:w="992"/>
        <w:gridCol w:w="846"/>
      </w:tblGrid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3C4EEA" w:rsidRDefault="003C4EEA" w:rsidP="00C3172A"/>
          <w:p w:rsidR="003C4EEA" w:rsidRDefault="003C4EEA" w:rsidP="00C3172A"/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  <w:tr w:rsidR="003C4EEA" w:rsidTr="003C4EEA">
        <w:tc>
          <w:tcPr>
            <w:tcW w:w="5665" w:type="dxa"/>
          </w:tcPr>
          <w:p w:rsidR="00062C14" w:rsidRDefault="003C4EEA" w:rsidP="00C3172A">
            <w:r>
              <w:t xml:space="preserve">                                                                                      </w:t>
            </w:r>
          </w:p>
          <w:p w:rsidR="003C4EEA" w:rsidRPr="00062C14" w:rsidRDefault="003C4EEA" w:rsidP="00C3172A">
            <w:pPr>
              <w:rPr>
                <w:b/>
                <w:bCs/>
              </w:rPr>
            </w:pPr>
            <w:r>
              <w:t xml:space="preserve">                                                                                </w:t>
            </w:r>
            <w:r w:rsidRPr="00062C14">
              <w:rPr>
                <w:b/>
                <w:bCs/>
              </w:rPr>
              <w:t>TOTALS:</w:t>
            </w:r>
          </w:p>
        </w:tc>
        <w:tc>
          <w:tcPr>
            <w:tcW w:w="1560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992" w:type="dxa"/>
          </w:tcPr>
          <w:p w:rsidR="003C4EEA" w:rsidRDefault="003C4EEA" w:rsidP="00C3172A"/>
        </w:tc>
        <w:tc>
          <w:tcPr>
            <w:tcW w:w="846" w:type="dxa"/>
          </w:tcPr>
          <w:p w:rsidR="003C4EEA" w:rsidRDefault="003C4EEA" w:rsidP="00C3172A"/>
        </w:tc>
      </w:tr>
    </w:tbl>
    <w:p w:rsidR="00062C14" w:rsidRDefault="003C4EEA" w:rsidP="00C3172A">
      <w:pPr>
        <w:rPr>
          <w:b/>
          <w:bCs/>
        </w:rPr>
      </w:pPr>
      <w:r w:rsidRPr="003C4EEA">
        <w:rPr>
          <w:b/>
          <w:bCs/>
        </w:rPr>
        <w:t>N.B. Entries will not be accepted without accompanying fees payment.</w:t>
      </w:r>
      <w:r w:rsidRPr="003C4EEA">
        <w:rPr>
          <w:b/>
          <w:bCs/>
        </w:rPr>
        <w:tab/>
      </w:r>
    </w:p>
    <w:p w:rsidR="00062C14" w:rsidRDefault="00062C14" w:rsidP="00C3172A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3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5387"/>
      </w:tblGrid>
      <w:tr w:rsidR="00062C14" w:rsidTr="00DF00BC">
        <w:tc>
          <w:tcPr>
            <w:tcW w:w="1838" w:type="dxa"/>
          </w:tcPr>
          <w:p w:rsidR="00062C14" w:rsidRDefault="00062C14" w:rsidP="00062C14">
            <w:r>
              <w:rPr>
                <w:b/>
                <w:bCs/>
              </w:rPr>
              <w:t>Office Use Only:</w:t>
            </w:r>
          </w:p>
        </w:tc>
        <w:tc>
          <w:tcPr>
            <w:tcW w:w="5387" w:type="dxa"/>
          </w:tcPr>
          <w:p w:rsidR="00062C14" w:rsidRDefault="00062C14" w:rsidP="00062C14">
            <w:r>
              <w:rPr>
                <w:b/>
                <w:bCs/>
              </w:rPr>
              <w:t>Receipt No.</w:t>
            </w:r>
          </w:p>
        </w:tc>
      </w:tr>
    </w:tbl>
    <w:p w:rsidR="00062C14" w:rsidRDefault="00062C14" w:rsidP="00C3172A">
      <w:pPr>
        <w:rPr>
          <w:b/>
          <w:bCs/>
        </w:rPr>
      </w:pPr>
    </w:p>
    <w:p w:rsidR="00062C14" w:rsidRDefault="00062C14" w:rsidP="00C3172A">
      <w:pPr>
        <w:rPr>
          <w:b/>
          <w:bCs/>
        </w:rPr>
      </w:pPr>
    </w:p>
    <w:p w:rsidR="00DC2084" w:rsidRPr="00062C14" w:rsidRDefault="00062C14" w:rsidP="00062C14">
      <w:pPr>
        <w:jc w:val="center"/>
        <w:rPr>
          <w:b/>
          <w:bCs/>
          <w:sz w:val="36"/>
          <w:szCs w:val="36"/>
        </w:rPr>
      </w:pPr>
      <w:r w:rsidRPr="00062C14">
        <w:rPr>
          <w:b/>
          <w:bCs/>
          <w:color w:val="538135" w:themeColor="accent6" w:themeShade="BF"/>
          <w:sz w:val="36"/>
          <w:szCs w:val="36"/>
        </w:rPr>
        <w:t>Entries close Friday May 1</w:t>
      </w:r>
      <w:r w:rsidR="00424939">
        <w:rPr>
          <w:b/>
          <w:bCs/>
          <w:color w:val="538135" w:themeColor="accent6" w:themeShade="BF"/>
          <w:sz w:val="36"/>
          <w:szCs w:val="36"/>
        </w:rPr>
        <w:t>5</w:t>
      </w:r>
      <w:r w:rsidRPr="00062C14">
        <w:rPr>
          <w:b/>
          <w:bCs/>
          <w:color w:val="538135" w:themeColor="accent6" w:themeShade="BF"/>
          <w:sz w:val="36"/>
          <w:szCs w:val="36"/>
          <w:vertAlign w:val="superscript"/>
        </w:rPr>
        <w:t>th</w:t>
      </w:r>
      <w:r w:rsidRPr="00062C14">
        <w:rPr>
          <w:b/>
          <w:bCs/>
          <w:color w:val="538135" w:themeColor="accent6" w:themeShade="BF"/>
          <w:sz w:val="36"/>
          <w:szCs w:val="36"/>
        </w:rPr>
        <w:t xml:space="preserve"> 202</w:t>
      </w:r>
      <w:r w:rsidR="00424939">
        <w:rPr>
          <w:b/>
          <w:bCs/>
          <w:color w:val="538135" w:themeColor="accent6" w:themeShade="BF"/>
          <w:sz w:val="36"/>
          <w:szCs w:val="36"/>
        </w:rPr>
        <w:t>6</w:t>
      </w:r>
    </w:p>
    <w:sectPr w:rsidR="00DC2084" w:rsidRPr="00062C14" w:rsidSect="00062C14">
      <w:pgSz w:w="11900" w:h="16840"/>
      <w:pgMar w:top="1020" w:right="962" w:bottom="698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A"/>
    <w:rsid w:val="00062C14"/>
    <w:rsid w:val="003037FD"/>
    <w:rsid w:val="003C4EEA"/>
    <w:rsid w:val="00424939"/>
    <w:rsid w:val="00925719"/>
    <w:rsid w:val="009346E3"/>
    <w:rsid w:val="00A05ECC"/>
    <w:rsid w:val="00C3172A"/>
    <w:rsid w:val="00D91A09"/>
    <w:rsid w:val="00DC2084"/>
    <w:rsid w:val="00DF00BC"/>
    <w:rsid w:val="00ED5B57"/>
    <w:rsid w:val="00F0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ABF16"/>
  <w15:chartTrackingRefBased/>
  <w15:docId w15:val="{FE52B276-334F-6F4A-B4C7-CFD75ABE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Towner</dc:creator>
  <cp:keywords/>
  <dc:description/>
  <cp:lastModifiedBy>Doug Towner</cp:lastModifiedBy>
  <cp:revision>2</cp:revision>
  <dcterms:created xsi:type="dcterms:W3CDTF">2026-03-20T02:27:00Z</dcterms:created>
  <dcterms:modified xsi:type="dcterms:W3CDTF">2026-03-20T02:27:00Z</dcterms:modified>
</cp:coreProperties>
</file>